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6159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</w:t>
      </w:r>
    </w:p>
    <w:p w14:paraId="18876AF5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</w:p>
    <w:p w14:paraId="0078B78A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FE49ADA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АДМИНИСТРАЦИЯ</w:t>
      </w:r>
    </w:p>
    <w:p w14:paraId="2D5A4496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МАЧЕШАНСКОГО СЕЛЬСКОГО ПОСЕЛЕНИЯ</w:t>
      </w:r>
    </w:p>
    <w:p w14:paraId="3BF6CBC5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КИКВИДЗЕНСКОГО МУНИЦИПАЛЬНОГО РАЙОНА</w:t>
      </w:r>
    </w:p>
    <w:p w14:paraId="524FC045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ВОЛГОГРАДСКОЙ ОБЛАСТИ</w:t>
      </w:r>
    </w:p>
    <w:p w14:paraId="6DE58418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0A8BE3E9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</w:t>
      </w:r>
    </w:p>
    <w:p w14:paraId="31F24270">
      <w:pPr>
        <w:rPr>
          <w:rFonts w:ascii="Times New Roman" w:hAnsi="Times New Roman"/>
          <w:szCs w:val="24"/>
        </w:rPr>
      </w:pPr>
    </w:p>
    <w:p w14:paraId="6633C074">
      <w:pPr>
        <w:rPr>
          <w:rFonts w:hint="default"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от 0</w:t>
      </w:r>
      <w:r>
        <w:rPr>
          <w:rFonts w:hint="default" w:ascii="Times New Roman" w:hAnsi="Times New Roman"/>
          <w:szCs w:val="24"/>
          <w:lang w:val="ru-RU"/>
        </w:rPr>
        <w:t>0</w:t>
      </w:r>
      <w:r>
        <w:rPr>
          <w:rFonts w:ascii="Times New Roman" w:hAnsi="Times New Roman"/>
          <w:szCs w:val="24"/>
        </w:rPr>
        <w:t>.</w:t>
      </w:r>
      <w:r>
        <w:rPr>
          <w:rFonts w:hint="default" w:ascii="Times New Roman" w:hAnsi="Times New Roman"/>
          <w:szCs w:val="24"/>
          <w:lang w:val="ru-RU"/>
        </w:rPr>
        <w:t>00</w:t>
      </w:r>
      <w:r>
        <w:rPr>
          <w:rFonts w:ascii="Times New Roman" w:hAnsi="Times New Roman"/>
          <w:szCs w:val="24"/>
        </w:rPr>
        <w:t>.202</w:t>
      </w:r>
      <w:r>
        <w:rPr>
          <w:rFonts w:hint="default" w:ascii="Times New Roman" w:hAnsi="Times New Roman"/>
          <w:szCs w:val="24"/>
          <w:lang w:val="ru-RU"/>
        </w:rPr>
        <w:t>5</w:t>
      </w:r>
      <w:r>
        <w:rPr>
          <w:rFonts w:ascii="Times New Roman" w:hAnsi="Times New Roman"/>
          <w:szCs w:val="24"/>
        </w:rPr>
        <w:t xml:space="preserve"> г.                                                                                                                          № </w:t>
      </w:r>
      <w:r>
        <w:rPr>
          <w:rFonts w:hint="default" w:ascii="Times New Roman" w:hAnsi="Times New Roman"/>
          <w:szCs w:val="24"/>
          <w:lang w:val="ru-RU"/>
        </w:rPr>
        <w:t>00</w:t>
      </w:r>
    </w:p>
    <w:p w14:paraId="70D314AD">
      <w:pPr>
        <w:rPr>
          <w:rFonts w:ascii="Times New Roman" w:hAnsi="Times New Roman"/>
          <w:szCs w:val="24"/>
        </w:rPr>
      </w:pPr>
    </w:p>
    <w:p w14:paraId="3D899DA4">
      <w:pPr>
        <w:pStyle w:val="3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в сфере благоустройства на территории Мачешанского сельского поселения </w:t>
      </w:r>
      <w:r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на 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2026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год </w:t>
      </w:r>
    </w:p>
    <w:p w14:paraId="0EC209C8">
      <w:pPr>
        <w:ind w:right="3544"/>
        <w:jc w:val="both"/>
        <w:rPr>
          <w:rFonts w:ascii="Times New Roman" w:hAnsi="Times New Roman"/>
          <w:szCs w:val="24"/>
        </w:rPr>
      </w:pPr>
    </w:p>
    <w:p w14:paraId="64FF4724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Мачешанского сельского поселения Киквидзенского муниципального района Волгоградской области, администрация Мачешанского сельского поселения  постановляет:</w:t>
      </w:r>
    </w:p>
    <w:p w14:paraId="385AA6F8">
      <w:pPr>
        <w:rPr>
          <w:rFonts w:ascii="Times New Roman" w:hAnsi="Times New Roman"/>
          <w:szCs w:val="24"/>
        </w:rPr>
      </w:pPr>
    </w:p>
    <w:p w14:paraId="3456F657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>в сфере благоустройства на территории Мачешанского сельского поселения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ascii="Times New Roman" w:hAnsi="Times New Roman"/>
          <w:szCs w:val="24"/>
        </w:rPr>
        <w:t>год согласно Приложению.</w:t>
      </w:r>
    </w:p>
    <w:p w14:paraId="0C33F55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Настоящее постановление вступает в силу с 1 января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ascii="Times New Roman" w:hAnsi="Times New Roman"/>
          <w:szCs w:val="24"/>
        </w:rPr>
        <w:t>г.</w:t>
      </w:r>
    </w:p>
    <w:p w14:paraId="6745522E">
      <w:pPr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 xml:space="preserve">3. Постановление № </w:t>
      </w:r>
      <w:r>
        <w:rPr>
          <w:rFonts w:hint="default" w:ascii="Times New Roman" w:hAnsi="Times New Roman"/>
          <w:b w:val="0"/>
          <w:color w:val="auto"/>
          <w:szCs w:val="24"/>
          <w:lang w:val="ru-RU"/>
        </w:rPr>
        <w:t>68</w:t>
      </w:r>
      <w:r>
        <w:rPr>
          <w:rFonts w:ascii="Times New Roman" w:hAnsi="Times New Roman"/>
          <w:b w:val="0"/>
          <w:color w:val="auto"/>
          <w:szCs w:val="24"/>
        </w:rPr>
        <w:t xml:space="preserve"> от </w:t>
      </w:r>
      <w:r>
        <w:rPr>
          <w:rFonts w:hint="default" w:ascii="Times New Roman" w:hAnsi="Times New Roman"/>
          <w:b w:val="0"/>
          <w:color w:val="auto"/>
          <w:szCs w:val="24"/>
          <w:lang w:val="ru-RU"/>
        </w:rPr>
        <w:t>05</w:t>
      </w:r>
      <w:r>
        <w:rPr>
          <w:rFonts w:ascii="Times New Roman" w:hAnsi="Times New Roman"/>
          <w:b w:val="0"/>
          <w:color w:val="auto"/>
          <w:szCs w:val="24"/>
        </w:rPr>
        <w:t>.1</w:t>
      </w:r>
      <w:r>
        <w:rPr>
          <w:rFonts w:hint="default" w:ascii="Times New Roman" w:hAnsi="Times New Roman"/>
          <w:b w:val="0"/>
          <w:color w:val="auto"/>
          <w:szCs w:val="24"/>
          <w:lang w:val="ru-RU"/>
        </w:rPr>
        <w:t>1</w:t>
      </w:r>
      <w:r>
        <w:rPr>
          <w:rFonts w:ascii="Times New Roman" w:hAnsi="Times New Roman"/>
          <w:b w:val="0"/>
          <w:color w:val="auto"/>
          <w:szCs w:val="24"/>
        </w:rPr>
        <w:t>.202</w:t>
      </w:r>
      <w:r>
        <w:rPr>
          <w:rFonts w:hint="default" w:ascii="Times New Roman" w:hAnsi="Times New Roman"/>
          <w:b w:val="0"/>
          <w:color w:val="auto"/>
          <w:szCs w:val="24"/>
          <w:lang w:val="ru-RU"/>
        </w:rPr>
        <w:t>4</w:t>
      </w:r>
      <w:r>
        <w:rPr>
          <w:rFonts w:ascii="Times New Roman" w:hAnsi="Times New Roman"/>
          <w:b w:val="0"/>
          <w:color w:val="auto"/>
          <w:szCs w:val="24"/>
        </w:rPr>
        <w:t xml:space="preserve"> г. </w:t>
      </w:r>
      <w:r>
        <w:rPr>
          <w:rFonts w:hint="default" w:ascii="Times New Roman" w:hAnsi="Times New Roman"/>
          <w:b w:val="0"/>
          <w:color w:val="auto"/>
          <w:szCs w:val="24"/>
          <w:lang w:val="ru-RU"/>
        </w:rPr>
        <w:t>«</w:t>
      </w:r>
      <w:r>
        <w:rPr>
          <w:rFonts w:ascii="Times New Roman" w:hAnsi="Times New Roman"/>
          <w:b w:val="0"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в сфере благоустройства на территории Мачешанского сельского поселения </w:t>
      </w:r>
      <w:r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на 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202</w:t>
      </w:r>
      <w:r>
        <w:rPr>
          <w:rFonts w:hint="default" w:ascii="Times New Roman" w:hAnsi="Times New Roman"/>
          <w:b w:val="0"/>
          <w:color w:val="auto"/>
          <w:sz w:val="24"/>
          <w:szCs w:val="24"/>
          <w:lang w:val="ru-RU"/>
        </w:rPr>
        <w:t>5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год</w:t>
      </w:r>
      <w:r>
        <w:rPr>
          <w:rFonts w:hint="default" w:ascii="Times New Roman" w:hAnsi="Times New Roman"/>
          <w:b w:val="0"/>
          <w:color w:val="auto"/>
          <w:sz w:val="24"/>
          <w:szCs w:val="24"/>
          <w:lang w:val="ru-RU"/>
        </w:rPr>
        <w:t>»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с 01 января 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2026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года считать 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утратившим</w:t>
      </w:r>
      <w:r>
        <w:rPr>
          <w:rFonts w:hint="default" w:ascii="Times New Roman" w:hAnsi="Times New Roman"/>
          <w:b w:val="0"/>
          <w:color w:val="auto"/>
          <w:sz w:val="24"/>
          <w:szCs w:val="24"/>
          <w:lang w:val="ru-RU"/>
        </w:rPr>
        <w:t xml:space="preserve"> силу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0D14005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6B154B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Контроль исполнения настоящего постановления оставляю за собой.</w:t>
      </w:r>
    </w:p>
    <w:p w14:paraId="484A2567">
      <w:pPr>
        <w:ind w:firstLine="709"/>
        <w:jc w:val="both"/>
        <w:rPr>
          <w:rFonts w:ascii="Times New Roman" w:hAnsi="Times New Roman"/>
          <w:szCs w:val="24"/>
        </w:rPr>
      </w:pPr>
    </w:p>
    <w:p w14:paraId="204C29BC">
      <w:pPr>
        <w:jc w:val="both"/>
        <w:rPr>
          <w:rFonts w:ascii="Times New Roman" w:hAnsi="Times New Roman"/>
          <w:szCs w:val="24"/>
        </w:rPr>
      </w:pPr>
    </w:p>
    <w:p w14:paraId="40E5B3ED">
      <w:pPr>
        <w:jc w:val="both"/>
        <w:rPr>
          <w:rFonts w:ascii="Times New Roman" w:hAnsi="Times New Roman"/>
          <w:szCs w:val="24"/>
        </w:rPr>
      </w:pPr>
    </w:p>
    <w:p w14:paraId="12F13971">
      <w:pPr>
        <w:jc w:val="both"/>
        <w:rPr>
          <w:rFonts w:ascii="Times New Roman" w:hAnsi="Times New Roman"/>
          <w:szCs w:val="24"/>
        </w:rPr>
      </w:pPr>
    </w:p>
    <w:p w14:paraId="4A073B44">
      <w:pPr>
        <w:jc w:val="both"/>
        <w:rPr>
          <w:rFonts w:ascii="Times New Roman" w:hAnsi="Times New Roman"/>
          <w:szCs w:val="24"/>
        </w:rPr>
      </w:pPr>
    </w:p>
    <w:p w14:paraId="4C26976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Мачешанского сельского поселения </w:t>
      </w:r>
    </w:p>
    <w:p w14:paraId="7221A9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Киквидзенского муниципального района  </w:t>
      </w:r>
    </w:p>
    <w:p w14:paraId="5EC421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Волгоградской области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                Е.Н.Сербина</w:t>
      </w:r>
    </w:p>
    <w:p w14:paraId="2DB5F0E8">
      <w:pPr>
        <w:jc w:val="both"/>
        <w:rPr>
          <w:rFonts w:ascii="Times New Roman" w:hAnsi="Times New Roman"/>
          <w:szCs w:val="24"/>
        </w:rPr>
      </w:pPr>
    </w:p>
    <w:p w14:paraId="19494693">
      <w:pPr>
        <w:jc w:val="both"/>
        <w:rPr>
          <w:rFonts w:ascii="Times New Roman" w:hAnsi="Times New Roman"/>
          <w:szCs w:val="24"/>
        </w:rPr>
      </w:pPr>
    </w:p>
    <w:p w14:paraId="2937183C">
      <w:pPr>
        <w:rPr>
          <w:rFonts w:ascii="Times New Roman" w:hAnsi="Times New Roman"/>
          <w:szCs w:val="24"/>
        </w:rPr>
      </w:pPr>
    </w:p>
    <w:p w14:paraId="51FF07E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</w:t>
      </w:r>
    </w:p>
    <w:p w14:paraId="4A155FEC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постановлению администрации</w:t>
      </w:r>
    </w:p>
    <w:p w14:paraId="0D3DB0C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Мачешанского сельского </w:t>
      </w:r>
    </w:p>
    <w:p w14:paraId="551D85F0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поселения </w:t>
      </w:r>
    </w:p>
    <w:p w14:paraId="660BAB07">
      <w:pPr>
        <w:jc w:val="right"/>
        <w:rPr>
          <w:rFonts w:hint="default"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от </w:t>
      </w:r>
      <w:r>
        <w:rPr>
          <w:rFonts w:hint="default" w:ascii="Times New Roman" w:hAnsi="Times New Roman"/>
          <w:szCs w:val="24"/>
          <w:lang w:val="ru-RU"/>
        </w:rPr>
        <w:t>00</w:t>
      </w:r>
      <w:r>
        <w:rPr>
          <w:rFonts w:ascii="Times New Roman" w:hAnsi="Times New Roman"/>
          <w:szCs w:val="24"/>
        </w:rPr>
        <w:t>.</w:t>
      </w:r>
      <w:r>
        <w:rPr>
          <w:rFonts w:hint="default" w:ascii="Times New Roman" w:hAnsi="Times New Roman"/>
          <w:szCs w:val="24"/>
          <w:lang w:val="ru-RU"/>
        </w:rPr>
        <w:t>00</w:t>
      </w:r>
      <w:r>
        <w:rPr>
          <w:rFonts w:ascii="Times New Roman" w:hAnsi="Times New Roman"/>
          <w:szCs w:val="24"/>
        </w:rPr>
        <w:t>.202</w:t>
      </w:r>
      <w:r>
        <w:rPr>
          <w:rFonts w:hint="default" w:ascii="Times New Roman" w:hAnsi="Times New Roman"/>
          <w:szCs w:val="24"/>
          <w:lang w:val="ru-RU"/>
        </w:rPr>
        <w:t>5</w:t>
      </w:r>
      <w:r>
        <w:rPr>
          <w:rFonts w:ascii="Times New Roman" w:hAnsi="Times New Roman"/>
          <w:szCs w:val="24"/>
        </w:rPr>
        <w:t xml:space="preserve"> г. г.  № </w:t>
      </w:r>
      <w:r>
        <w:rPr>
          <w:rFonts w:hint="default" w:ascii="Times New Roman" w:hAnsi="Times New Roman"/>
          <w:szCs w:val="24"/>
          <w:lang w:val="ru-RU"/>
        </w:rPr>
        <w:t>00</w:t>
      </w:r>
    </w:p>
    <w:p w14:paraId="59207DA6">
      <w:pPr>
        <w:jc w:val="right"/>
        <w:rPr>
          <w:rFonts w:ascii="Times New Roman" w:hAnsi="Times New Roman"/>
          <w:szCs w:val="24"/>
        </w:rPr>
      </w:pPr>
    </w:p>
    <w:p w14:paraId="134430F6">
      <w:pPr>
        <w:jc w:val="center"/>
        <w:rPr>
          <w:rFonts w:ascii="Times New Roman" w:hAnsi="Times New Roman"/>
          <w:szCs w:val="24"/>
        </w:rPr>
      </w:pPr>
    </w:p>
    <w:p w14:paraId="331DBDB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ПРОГРАММА</w:t>
      </w:r>
    </w:p>
    <w:p w14:paraId="6C222D4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в сфере благоустройства на территории Мачешанского сельского поселения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hint="default"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год</w:t>
      </w:r>
    </w:p>
    <w:p w14:paraId="17B6E400">
      <w:pPr>
        <w:jc w:val="center"/>
        <w:rPr>
          <w:rFonts w:ascii="Times New Roman" w:hAnsi="Times New Roman"/>
          <w:szCs w:val="24"/>
        </w:rPr>
      </w:pPr>
    </w:p>
    <w:p w14:paraId="4F1B057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Общие положения</w:t>
      </w:r>
    </w:p>
    <w:p w14:paraId="6AE81174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в сфере благоустройства на территории Мачешанского сельского поселения</w:t>
      </w:r>
      <w:r>
        <w:rPr>
          <w:rFonts w:ascii="Times New Roman" w:hAnsi="Times New Roman"/>
          <w:szCs w:val="24"/>
          <w:vertAlign w:val="superscript"/>
        </w:rPr>
        <w:t xml:space="preserve">  </w:t>
      </w:r>
      <w:r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hint="default"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 xml:space="preserve">год (далее - Программа профилактики) разработана для организации проведения в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hint="default"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Мачешанского сельского поселения</w:t>
      </w:r>
      <w:r>
        <w:rPr>
          <w:rFonts w:ascii="Times New Roman" w:hAnsi="Times New Roman"/>
          <w:szCs w:val="24"/>
          <w:vertAlign w:val="superscript"/>
        </w:rPr>
        <w:t xml:space="preserve">  </w:t>
      </w:r>
      <w:r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2D6F4A1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Программа профилактики реализуется в </w:t>
      </w:r>
      <w:r>
        <w:rPr>
          <w:rFonts w:ascii="Times New Roman" w:hAnsi="Times New Roman"/>
          <w:szCs w:val="24"/>
          <w:lang w:val="ru-RU"/>
        </w:rPr>
        <w:t>2026</w:t>
      </w:r>
      <w:r>
        <w:rPr>
          <w:rFonts w:ascii="Times New Roman" w:hAnsi="Times New Roman"/>
          <w:szCs w:val="24"/>
        </w:rPr>
        <w:t xml:space="preserve">году и состоит из </w:t>
      </w:r>
      <w:r>
        <w:rPr>
          <w:rStyle w:val="26"/>
          <w:rFonts w:ascii="Times New Roman" w:hAnsi="Times New Roman"/>
          <w:szCs w:val="24"/>
        </w:rPr>
        <w:t>следующих разделов:</w:t>
      </w:r>
    </w:p>
    <w:p w14:paraId="1D4CA86E">
      <w:pPr>
        <w:ind w:left="960" w:leftChars="300" w:hanging="240" w:firstLineChars="0"/>
        <w:jc w:val="both"/>
        <w:rPr>
          <w:rFonts w:ascii="Times New Roman" w:hAnsi="Times New Roman"/>
          <w:szCs w:val="24"/>
        </w:rPr>
      </w:pPr>
      <w:r>
        <w:rPr>
          <w:rStyle w:val="26"/>
          <w:rFonts w:ascii="Times New Roman" w:hAnsi="Times New Roman"/>
          <w:szCs w:val="24"/>
        </w:rPr>
        <w:t xml:space="preserve">а) анализ текущего состояния осуществления вида контроля, описание текущего </w:t>
      </w:r>
      <w:bookmarkStart w:id="0" w:name="_GoBack"/>
      <w:bookmarkEnd w:id="0"/>
      <w:r>
        <w:rPr>
          <w:rStyle w:val="26"/>
          <w:rFonts w:ascii="Times New Roman" w:hAnsi="Times New Roman"/>
          <w:szCs w:val="24"/>
        </w:rPr>
        <w:t>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/>
          <w:szCs w:val="24"/>
        </w:rPr>
        <w:t xml:space="preserve"> (далее - аналитическая часть);</w:t>
      </w:r>
    </w:p>
    <w:p w14:paraId="55690B25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26"/>
          <w:rFonts w:ascii="Times New Roman" w:hAnsi="Times New Roman"/>
          <w:szCs w:val="24"/>
        </w:rPr>
        <w:t>б) цели и задачи реализации программы профилактики;</w:t>
      </w:r>
    </w:p>
    <w:p w14:paraId="72161DB9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26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14:paraId="4CF60193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26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14:paraId="669A03E5">
      <w:pPr>
        <w:jc w:val="both"/>
        <w:rPr>
          <w:rFonts w:ascii="Times New Roman" w:hAnsi="Times New Roman"/>
          <w:szCs w:val="24"/>
        </w:rPr>
      </w:pPr>
    </w:p>
    <w:p w14:paraId="23D7E2D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Аналитическая часть</w:t>
      </w:r>
    </w:p>
    <w:p w14:paraId="3F9AB5F9">
      <w:pPr>
        <w:ind w:firstLine="709"/>
        <w:jc w:val="both"/>
        <w:rPr>
          <w:rFonts w:ascii="Times New Roman" w:hAnsi="Times New Roman"/>
          <w:color w:val="FB290D"/>
          <w:szCs w:val="24"/>
        </w:rPr>
      </w:pPr>
      <w:r>
        <w:rPr>
          <w:rFonts w:ascii="Times New Roman" w:hAnsi="Times New Roman"/>
          <w:color w:val="FB290D"/>
          <w:szCs w:val="24"/>
        </w:rPr>
        <w:t xml:space="preserve"> </w:t>
      </w:r>
      <w:r>
        <w:rPr>
          <w:rFonts w:ascii="Times New Roman" w:hAnsi="Times New Roman"/>
          <w:szCs w:val="24"/>
        </w:rPr>
        <w:t>Ранее муниципальный контроль в сфере благоустройства</w:t>
      </w:r>
      <w:r>
        <w:rPr>
          <w:rStyle w:val="26"/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на территории Мачешанского сельского поселения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14:paraId="6F4A2F20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14:paraId="42FF2445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Цели и задачи реализации программы профилактики</w:t>
      </w:r>
    </w:p>
    <w:p w14:paraId="40B1AB0B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Целями Программы профилактики являются:</w:t>
      </w:r>
    </w:p>
    <w:p w14:paraId="5DBD2302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C31AF60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14:paraId="4BE904E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14:paraId="5BD0695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14:paraId="1F6286C2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Задачами Программы профилактики являются:</w:t>
      </w:r>
    </w:p>
    <w:p w14:paraId="5F7C738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14:paraId="50AF4B40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2127023A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14:paraId="3DCEC277">
      <w:pPr>
        <w:jc w:val="both"/>
        <w:rPr>
          <w:rFonts w:ascii="Times New Roman" w:hAnsi="Times New Roman"/>
          <w:szCs w:val="24"/>
        </w:rPr>
      </w:pPr>
    </w:p>
    <w:p w14:paraId="3BD1C2A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Перечень профилактических мероприятий, сроки (периодичность) их проведения</w:t>
      </w:r>
    </w:p>
    <w:p w14:paraId="00CB43F1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7B862E5D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870"/>
        <w:gridCol w:w="3086"/>
        <w:gridCol w:w="2421"/>
      </w:tblGrid>
      <w:tr w14:paraId="5E7C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4FC1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EE84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мероприятия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22E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65CE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Ответственный исполнитель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  <w:tr w14:paraId="14BA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F0A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4E3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1DB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1EC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39B0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6B6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E2A8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62D8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раз в год до 30 января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AD99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Главный специалист </w:t>
            </w:r>
          </w:p>
        </w:tc>
      </w:tr>
      <w:tr w14:paraId="3A17B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CB7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607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4CA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E9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Главный специалист </w:t>
            </w:r>
          </w:p>
        </w:tc>
      </w:tr>
      <w:tr w14:paraId="6582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14A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D3B2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8B9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04D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Главный специалист </w:t>
            </w:r>
          </w:p>
        </w:tc>
      </w:tr>
      <w:tr w14:paraId="2F443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439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E5D8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2A0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раз в  квартал  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960F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Главный специалист </w:t>
            </w:r>
          </w:p>
        </w:tc>
      </w:tr>
    </w:tbl>
    <w:p w14:paraId="6906E7AC">
      <w:pPr>
        <w:jc w:val="both"/>
        <w:rPr>
          <w:rFonts w:ascii="Times New Roman" w:hAnsi="Times New Roman"/>
          <w:szCs w:val="24"/>
        </w:rPr>
      </w:pPr>
    </w:p>
    <w:p w14:paraId="48697504">
      <w:pPr>
        <w:pStyle w:val="4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755B7C3D">
      <w:pPr>
        <w:pStyle w:val="49"/>
        <w:tabs>
          <w:tab w:val="left" w:pos="113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1) порядка проведения контрольных мероприятий;</w:t>
      </w:r>
    </w:p>
    <w:p w14:paraId="47DC142B">
      <w:pPr>
        <w:pStyle w:val="49"/>
        <w:tabs>
          <w:tab w:val="left" w:pos="113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2) периодичности проведения контрольных мероприятий;</w:t>
      </w:r>
    </w:p>
    <w:p w14:paraId="6B3971FB">
      <w:pPr>
        <w:pStyle w:val="49"/>
        <w:tabs>
          <w:tab w:val="left" w:pos="113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3) порядка принятия решений по итогам контрольных мероприятий;</w:t>
      </w:r>
    </w:p>
    <w:p w14:paraId="46B3F71F">
      <w:pPr>
        <w:pStyle w:val="49"/>
        <w:tabs>
          <w:tab w:val="left" w:pos="113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4) порядка обжалования решений Контрольного органа.</w:t>
      </w:r>
    </w:p>
    <w:p w14:paraId="3E5C7849">
      <w:pPr>
        <w:pStyle w:val="51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14:paraId="2486072D">
      <w:pPr>
        <w:pStyle w:val="4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4DE5C8C1">
      <w:pPr>
        <w:pStyle w:val="4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9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43C40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14:paraId="05AE46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Время разговора по телефону не должно превышать 10 минут.</w:t>
      </w:r>
    </w:p>
    <w:p w14:paraId="38D4387F">
      <w:pPr>
        <w:pStyle w:val="4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17FA1428">
      <w:pPr>
        <w:pStyle w:val="4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14:paraId="53BF7D01">
      <w:pPr>
        <w:pStyle w:val="4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порядок обжалования решений Контрольного органа.</w:t>
      </w:r>
    </w:p>
    <w:p w14:paraId="44C219E3">
      <w:pPr>
        <w:jc w:val="both"/>
        <w:rPr>
          <w:rFonts w:ascii="Times New Roman" w:hAnsi="Times New Roman"/>
          <w:szCs w:val="24"/>
        </w:rPr>
      </w:pPr>
    </w:p>
    <w:p w14:paraId="153FAF6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szCs w:val="24"/>
        </w:rPr>
        <w:br w:type="textWrapping"/>
      </w:r>
      <w:r>
        <w:rPr>
          <w:rFonts w:ascii="Times New Roman" w:hAnsi="Times New Roman"/>
          <w:szCs w:val="24"/>
        </w:rPr>
        <w:t>Программы профилактики</w:t>
      </w:r>
    </w:p>
    <w:p w14:paraId="1DA980E9">
      <w:pPr>
        <w:ind w:firstLine="709"/>
        <w:jc w:val="both"/>
        <w:rPr>
          <w:rFonts w:ascii="Times New Roman" w:hAnsi="Times New Roman"/>
          <w:szCs w:val="24"/>
        </w:rPr>
      </w:pPr>
    </w:p>
    <w:p w14:paraId="05B14738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14:paraId="7D5E17D5">
      <w:pPr>
        <w:pStyle w:val="49"/>
        <w:ind w:firstLine="540"/>
        <w:jc w:val="both"/>
        <w:rPr>
          <w:color w:val="000000"/>
          <w:sz w:val="24"/>
          <w:szCs w:val="24"/>
        </w:rPr>
      </w:pPr>
    </w:p>
    <w:p w14:paraId="60F3AB07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1.Ключевые показатели и их целевые значения:</w:t>
      </w:r>
    </w:p>
    <w:p w14:paraId="7A2A10C5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2C99BC18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14:paraId="6792160D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50189F8D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отмененных результатов контрольных мероприятий - 0%.</w:t>
      </w:r>
    </w:p>
    <w:p w14:paraId="27E2F315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2040D6C3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5C9E22BD">
      <w:pPr>
        <w:pStyle w:val="49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604A2BE1">
      <w:pPr>
        <w:pStyle w:val="49"/>
        <w:ind w:firstLine="540"/>
        <w:jc w:val="both"/>
        <w:rPr>
          <w:color w:val="000000"/>
          <w:sz w:val="24"/>
          <w:szCs w:val="24"/>
          <w:shd w:val="clear" w:color="auto" w:fill="F1C100"/>
        </w:rPr>
      </w:pPr>
    </w:p>
    <w:p w14:paraId="3ADB907B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Индикативные показатели:</w:t>
      </w:r>
    </w:p>
    <w:p w14:paraId="60F0E45F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14:paraId="221032C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14:paraId="00A76F26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14:paraId="35599AE6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14:paraId="38B8430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14:paraId="0EB30ECF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14:paraId="2BE90023">
      <w:pPr>
        <w:jc w:val="both"/>
        <w:rPr>
          <w:rFonts w:ascii="Times New Roman" w:hAnsi="Times New Roman"/>
          <w:szCs w:val="24"/>
        </w:rPr>
      </w:pPr>
    </w:p>
    <w:sectPr>
      <w:headerReference r:id="rId5" w:type="default"/>
      <w:pgSz w:w="11908" w:h="16848"/>
      <w:pgMar w:top="993" w:right="567" w:bottom="1134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DF4">
    <w:pPr>
      <w:pStyle w:val="14"/>
      <w:jc w:val="right"/>
      <w:rPr>
        <w:rFonts w:hint="default"/>
        <w:lang w:val="ru-RU"/>
      </w:rPr>
    </w:pPr>
    <w:r>
      <w:rPr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76D5"/>
    <w:rsid w:val="00040565"/>
    <w:rsid w:val="000576D5"/>
    <w:rsid w:val="0007384E"/>
    <w:rsid w:val="000C1DEF"/>
    <w:rsid w:val="000F7132"/>
    <w:rsid w:val="00155365"/>
    <w:rsid w:val="00183F19"/>
    <w:rsid w:val="00191157"/>
    <w:rsid w:val="001A0909"/>
    <w:rsid w:val="001B1B31"/>
    <w:rsid w:val="001D2FC0"/>
    <w:rsid w:val="001F5339"/>
    <w:rsid w:val="00241594"/>
    <w:rsid w:val="002704CA"/>
    <w:rsid w:val="002E13A4"/>
    <w:rsid w:val="002F65A3"/>
    <w:rsid w:val="0039607C"/>
    <w:rsid w:val="004412AC"/>
    <w:rsid w:val="00472674"/>
    <w:rsid w:val="00485183"/>
    <w:rsid w:val="00486AEA"/>
    <w:rsid w:val="004B2293"/>
    <w:rsid w:val="004D669B"/>
    <w:rsid w:val="00500BD1"/>
    <w:rsid w:val="0053444C"/>
    <w:rsid w:val="00535AA6"/>
    <w:rsid w:val="00543EA5"/>
    <w:rsid w:val="005B6457"/>
    <w:rsid w:val="005C422B"/>
    <w:rsid w:val="005C64CD"/>
    <w:rsid w:val="00736C9A"/>
    <w:rsid w:val="007903C1"/>
    <w:rsid w:val="007A75CB"/>
    <w:rsid w:val="0080090A"/>
    <w:rsid w:val="008040ED"/>
    <w:rsid w:val="00825DC2"/>
    <w:rsid w:val="008428DA"/>
    <w:rsid w:val="008E2426"/>
    <w:rsid w:val="008E6CF0"/>
    <w:rsid w:val="009073DD"/>
    <w:rsid w:val="00926A67"/>
    <w:rsid w:val="009279A0"/>
    <w:rsid w:val="00981C52"/>
    <w:rsid w:val="009E42F9"/>
    <w:rsid w:val="00A7050F"/>
    <w:rsid w:val="00B30D56"/>
    <w:rsid w:val="00B3553C"/>
    <w:rsid w:val="00B41788"/>
    <w:rsid w:val="00B949D1"/>
    <w:rsid w:val="00B94B67"/>
    <w:rsid w:val="00BB6A24"/>
    <w:rsid w:val="00BC78DC"/>
    <w:rsid w:val="00C02CA8"/>
    <w:rsid w:val="00C84274"/>
    <w:rsid w:val="00CC5384"/>
    <w:rsid w:val="00CD02DA"/>
    <w:rsid w:val="00CD0AD7"/>
    <w:rsid w:val="00D4144D"/>
    <w:rsid w:val="00D47F20"/>
    <w:rsid w:val="00DA3FBF"/>
    <w:rsid w:val="00DC5989"/>
    <w:rsid w:val="00DF3B1C"/>
    <w:rsid w:val="00E41046"/>
    <w:rsid w:val="00E64AF4"/>
    <w:rsid w:val="00EE0F9D"/>
    <w:rsid w:val="00F0050B"/>
    <w:rsid w:val="00F371F7"/>
    <w:rsid w:val="00F92B9A"/>
    <w:rsid w:val="00FC5647"/>
    <w:rsid w:val="63AD1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next w:val="1"/>
    <w:link w:val="34"/>
    <w:qFormat/>
    <w:uiPriority w:val="0"/>
    <w:pPr>
      <w:spacing w:before="120" w:after="120"/>
      <w:outlineLvl w:val="0"/>
    </w:pPr>
    <w:rPr>
      <w:rFonts w:ascii="XO Thames" w:hAnsi="XO Thames" w:eastAsia="Times New Roman" w:cs="Times New Roman"/>
      <w:b/>
      <w:sz w:val="32"/>
      <w:lang w:val="ru-RU" w:eastAsia="ru-RU" w:bidi="ar-SA"/>
    </w:rPr>
  </w:style>
  <w:style w:type="paragraph" w:styleId="3">
    <w:name w:val="heading 2"/>
    <w:next w:val="1"/>
    <w:link w:val="48"/>
    <w:qFormat/>
    <w:uiPriority w:val="0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1"/>
    <w:qFormat/>
    <w:uiPriority w:val="0"/>
    <w:pPr>
      <w:outlineLvl w:val="2"/>
    </w:pPr>
    <w:rPr>
      <w:rFonts w:ascii="XO Thames" w:hAnsi="XO Thames" w:eastAsia="Times New Roman" w:cs="Times New Roman"/>
      <w:b/>
      <w:i/>
      <w:color w:val="000000"/>
      <w:sz w:val="24"/>
      <w:lang w:val="ru-RU" w:eastAsia="ru-RU" w:bidi="ar-SA"/>
    </w:rPr>
  </w:style>
  <w:style w:type="paragraph" w:styleId="5">
    <w:name w:val="heading 4"/>
    <w:next w:val="1"/>
    <w:link w:val="47"/>
    <w:qFormat/>
    <w:uiPriority w:val="0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3"/>
    <w:qFormat/>
    <w:uiPriority w:val="0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link w:val="10"/>
    <w:uiPriority w:val="99"/>
    <w:rPr>
      <w:rFonts w:ascii="Calibri" w:hAnsi="Calibri"/>
      <w:color w:val="auto"/>
      <w:sz w:val="20"/>
      <w:vertAlign w:val="superscript"/>
    </w:rPr>
  </w:style>
  <w:style w:type="paragraph" w:customStyle="1" w:styleId="10">
    <w:name w:val="Знак сноски1"/>
    <w:basedOn w:val="1"/>
    <w:link w:val="9"/>
    <w:uiPriority w:val="99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11">
    <w:name w:val="Hyperlink"/>
    <w:link w:val="12"/>
    <w:qFormat/>
    <w:uiPriority w:val="0"/>
    <w:rPr>
      <w:color w:val="0000FF"/>
      <w:sz w:val="24"/>
      <w:u w:val="single"/>
      <w:lang w:bidi="ar-SA"/>
    </w:rPr>
  </w:style>
  <w:style w:type="paragraph" w:customStyle="1" w:styleId="12">
    <w:name w:val="Гиперссылка1"/>
    <w:link w:val="11"/>
    <w:uiPriority w:val="0"/>
    <w:rPr>
      <w:rFonts w:ascii="XO Thames" w:hAnsi="XO Thames" w:eastAsia="Times New Roman" w:cs="Times New Roman"/>
      <w:color w:val="0000FF"/>
      <w:sz w:val="24"/>
      <w:u w:val="single"/>
      <w:lang w:val="ru-RU" w:eastAsia="ru-RU" w:bidi="ar-SA"/>
    </w:rPr>
  </w:style>
  <w:style w:type="paragraph" w:styleId="13">
    <w:name w:val="toc 8"/>
    <w:next w:val="1"/>
    <w:link w:val="41"/>
    <w:uiPriority w:val="0"/>
    <w:pPr>
      <w:ind w:left="14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14">
    <w:name w:val="header"/>
    <w:basedOn w:val="1"/>
    <w:link w:val="53"/>
    <w:semiHidden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5">
    <w:name w:val="toc 9"/>
    <w:next w:val="1"/>
    <w:link w:val="40"/>
    <w:uiPriority w:val="0"/>
    <w:pPr>
      <w:ind w:left="16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16">
    <w:name w:val="toc 7"/>
    <w:next w:val="1"/>
    <w:link w:val="30"/>
    <w:qFormat/>
    <w:uiPriority w:val="0"/>
    <w:pPr>
      <w:ind w:left="12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17">
    <w:name w:val="toc 1"/>
    <w:next w:val="1"/>
    <w:link w:val="37"/>
    <w:qFormat/>
    <w:uiPriority w:val="0"/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18">
    <w:name w:val="toc 6"/>
    <w:next w:val="1"/>
    <w:link w:val="29"/>
    <w:uiPriority w:val="0"/>
    <w:pPr>
      <w:ind w:left="10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19">
    <w:name w:val="toc 3"/>
    <w:next w:val="1"/>
    <w:link w:val="32"/>
    <w:uiPriority w:val="0"/>
    <w:pPr>
      <w:ind w:left="4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20">
    <w:name w:val="toc 2"/>
    <w:next w:val="1"/>
    <w:link w:val="27"/>
    <w:qFormat/>
    <w:uiPriority w:val="0"/>
    <w:pPr>
      <w:ind w:left="2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21">
    <w:name w:val="toc 4"/>
    <w:next w:val="1"/>
    <w:link w:val="28"/>
    <w:qFormat/>
    <w:uiPriority w:val="0"/>
    <w:pPr>
      <w:ind w:left="6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22">
    <w:name w:val="toc 5"/>
    <w:next w:val="1"/>
    <w:link w:val="42"/>
    <w:uiPriority w:val="0"/>
    <w:pPr>
      <w:ind w:left="8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paragraph" w:styleId="23">
    <w:name w:val="Title"/>
    <w:next w:val="1"/>
    <w:link w:val="46"/>
    <w:qFormat/>
    <w:uiPriority w:val="0"/>
    <w:rPr>
      <w:rFonts w:ascii="XO Thames" w:hAnsi="XO Thames" w:eastAsia="Times New Roman" w:cs="Times New Roman"/>
      <w:b/>
      <w:sz w:val="52"/>
      <w:lang w:val="ru-RU" w:eastAsia="ru-RU" w:bidi="ar-SA"/>
    </w:rPr>
  </w:style>
  <w:style w:type="paragraph" w:styleId="24">
    <w:name w:val="footer"/>
    <w:basedOn w:val="1"/>
    <w:link w:val="54"/>
    <w:semiHidden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25">
    <w:name w:val="Subtitle"/>
    <w:next w:val="1"/>
    <w:link w:val="43"/>
    <w:qFormat/>
    <w:uiPriority w:val="0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XO Thames" w:hAnsi="XO Thames"/>
      <w:sz w:val="24"/>
    </w:rPr>
  </w:style>
  <w:style w:type="character" w:customStyle="1" w:styleId="27">
    <w:name w:val="Оглавление 2 Знак"/>
    <w:link w:val="20"/>
    <w:uiPriority w:val="0"/>
    <w:rPr>
      <w:color w:val="000000"/>
      <w:sz w:val="24"/>
      <w:lang w:val="ru-RU" w:eastAsia="ru-RU" w:bidi="ar-SA"/>
    </w:rPr>
  </w:style>
  <w:style w:type="character" w:customStyle="1" w:styleId="28">
    <w:name w:val="Оглавление 4 Знак"/>
    <w:link w:val="21"/>
    <w:uiPriority w:val="0"/>
    <w:rPr>
      <w:color w:val="000000"/>
      <w:sz w:val="24"/>
      <w:lang w:val="ru-RU" w:eastAsia="ru-RU" w:bidi="ar-SA"/>
    </w:rPr>
  </w:style>
  <w:style w:type="character" w:customStyle="1" w:styleId="29">
    <w:name w:val="Оглавление 6 Знак"/>
    <w:link w:val="18"/>
    <w:qFormat/>
    <w:uiPriority w:val="0"/>
    <w:rPr>
      <w:color w:val="000000"/>
      <w:sz w:val="24"/>
      <w:lang w:val="ru-RU" w:eastAsia="ru-RU" w:bidi="ar-SA"/>
    </w:rPr>
  </w:style>
  <w:style w:type="character" w:customStyle="1" w:styleId="30">
    <w:name w:val="Оглавление 7 Знак"/>
    <w:link w:val="16"/>
    <w:uiPriority w:val="0"/>
    <w:rPr>
      <w:color w:val="000000"/>
      <w:sz w:val="24"/>
      <w:lang w:val="ru-RU" w:eastAsia="ru-RU" w:bidi="ar-SA"/>
    </w:rPr>
  </w:style>
  <w:style w:type="character" w:customStyle="1" w:styleId="31">
    <w:name w:val="Заголовок 3 Знак"/>
    <w:link w:val="4"/>
    <w:qFormat/>
    <w:uiPriority w:val="0"/>
    <w:rPr>
      <w:b/>
      <w:i/>
      <w:color w:val="000000"/>
      <w:sz w:val="24"/>
      <w:lang w:val="ru-RU" w:eastAsia="ru-RU" w:bidi="ar-SA"/>
    </w:rPr>
  </w:style>
  <w:style w:type="character" w:customStyle="1" w:styleId="32">
    <w:name w:val="Оглавление 3 Знак"/>
    <w:link w:val="19"/>
    <w:uiPriority w:val="0"/>
    <w:rPr>
      <w:color w:val="000000"/>
      <w:sz w:val="24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color w:val="000000"/>
      <w:sz w:val="22"/>
      <w:lang w:bidi="ar-SA"/>
    </w:rPr>
  </w:style>
  <w:style w:type="character" w:customStyle="1" w:styleId="34">
    <w:name w:val="Заголовок 1 Знак"/>
    <w:link w:val="2"/>
    <w:uiPriority w:val="0"/>
    <w:rPr>
      <w:b/>
      <w:sz w:val="32"/>
      <w:lang w:bidi="ar-SA"/>
    </w:rPr>
  </w:style>
  <w:style w:type="paragraph" w:customStyle="1" w:styleId="35">
    <w:name w:val="Footnote"/>
    <w:link w:val="36"/>
    <w:qFormat/>
    <w:uiPriority w:val="0"/>
    <w:rPr>
      <w:rFonts w:ascii="XO Thames" w:hAnsi="XO Thames" w:eastAsia="Times New Roman" w:cs="Times New Roman"/>
      <w:sz w:val="22"/>
      <w:lang w:val="ru-RU" w:eastAsia="ru-RU" w:bidi="ar-SA"/>
    </w:rPr>
  </w:style>
  <w:style w:type="character" w:customStyle="1" w:styleId="36">
    <w:name w:val="Footnote1"/>
    <w:link w:val="35"/>
    <w:uiPriority w:val="0"/>
    <w:rPr>
      <w:sz w:val="22"/>
      <w:lang w:bidi="ar-SA"/>
    </w:rPr>
  </w:style>
  <w:style w:type="character" w:customStyle="1" w:styleId="37">
    <w:name w:val="Оглавление 1 Знак"/>
    <w:link w:val="17"/>
    <w:qFormat/>
    <w:uiPriority w:val="0"/>
    <w:rPr>
      <w:b/>
      <w:color w:val="000000"/>
      <w:sz w:val="24"/>
      <w:lang w:val="ru-RU" w:eastAsia="ru-RU" w:bidi="ar-SA"/>
    </w:rPr>
  </w:style>
  <w:style w:type="paragraph" w:customStyle="1" w:styleId="38">
    <w:name w:val="Header and Footer"/>
    <w:link w:val="39"/>
    <w:uiPriority w:val="0"/>
    <w:pPr>
      <w:spacing w:line="360" w:lineRule="auto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character" w:customStyle="1" w:styleId="39">
    <w:name w:val="Header and Footer1"/>
    <w:link w:val="38"/>
    <w:uiPriority w:val="0"/>
    <w:rPr>
      <w:color w:val="000000"/>
      <w:sz w:val="24"/>
      <w:lang w:val="ru-RU" w:eastAsia="ru-RU" w:bidi="ar-SA"/>
    </w:rPr>
  </w:style>
  <w:style w:type="character" w:customStyle="1" w:styleId="40">
    <w:name w:val="Оглавление 9 Знак"/>
    <w:link w:val="15"/>
    <w:uiPriority w:val="0"/>
    <w:rPr>
      <w:color w:val="000000"/>
      <w:sz w:val="24"/>
      <w:lang w:val="ru-RU" w:eastAsia="ru-RU" w:bidi="ar-SA"/>
    </w:rPr>
  </w:style>
  <w:style w:type="character" w:customStyle="1" w:styleId="41">
    <w:name w:val="Оглавление 8 Знак"/>
    <w:link w:val="13"/>
    <w:uiPriority w:val="0"/>
    <w:rPr>
      <w:color w:val="000000"/>
      <w:sz w:val="24"/>
      <w:lang w:val="ru-RU" w:eastAsia="ru-RU" w:bidi="ar-SA"/>
    </w:rPr>
  </w:style>
  <w:style w:type="character" w:customStyle="1" w:styleId="42">
    <w:name w:val="Оглавление 5 Знак"/>
    <w:link w:val="22"/>
    <w:uiPriority w:val="0"/>
    <w:rPr>
      <w:color w:val="000000"/>
      <w:sz w:val="24"/>
      <w:lang w:val="ru-RU" w:eastAsia="ru-RU" w:bidi="ar-SA"/>
    </w:rPr>
  </w:style>
  <w:style w:type="character" w:customStyle="1" w:styleId="43">
    <w:name w:val="Подзаголовок Знак"/>
    <w:link w:val="25"/>
    <w:uiPriority w:val="0"/>
    <w:rPr>
      <w:i/>
      <w:color w:val="616161"/>
      <w:sz w:val="24"/>
      <w:lang w:bidi="ar-SA"/>
    </w:rPr>
  </w:style>
  <w:style w:type="paragraph" w:customStyle="1" w:styleId="44">
    <w:name w:val="toc 10"/>
    <w:next w:val="1"/>
    <w:link w:val="45"/>
    <w:uiPriority w:val="0"/>
    <w:pPr>
      <w:ind w:left="1800"/>
    </w:pPr>
    <w:rPr>
      <w:rFonts w:ascii="XO Thames" w:hAnsi="XO Thames" w:eastAsia="Times New Roman" w:cs="Times New Roman"/>
      <w:color w:val="000000"/>
      <w:sz w:val="24"/>
      <w:lang w:val="ru-RU" w:eastAsia="ru-RU" w:bidi="ar-SA"/>
    </w:rPr>
  </w:style>
  <w:style w:type="character" w:customStyle="1" w:styleId="45">
    <w:name w:val="toc 101"/>
    <w:link w:val="44"/>
    <w:uiPriority w:val="0"/>
    <w:rPr>
      <w:color w:val="000000"/>
      <w:sz w:val="24"/>
      <w:lang w:val="ru-RU" w:eastAsia="ru-RU" w:bidi="ar-SA"/>
    </w:rPr>
  </w:style>
  <w:style w:type="character" w:customStyle="1" w:styleId="46">
    <w:name w:val="Название Знак"/>
    <w:link w:val="23"/>
    <w:uiPriority w:val="0"/>
    <w:rPr>
      <w:b/>
      <w:sz w:val="52"/>
      <w:lang w:bidi="ar-SA"/>
    </w:rPr>
  </w:style>
  <w:style w:type="character" w:customStyle="1" w:styleId="47">
    <w:name w:val="Заголовок 4 Знак"/>
    <w:link w:val="5"/>
    <w:uiPriority w:val="0"/>
    <w:rPr>
      <w:b/>
      <w:color w:val="595959"/>
      <w:sz w:val="26"/>
      <w:lang w:bidi="ar-SA"/>
    </w:rPr>
  </w:style>
  <w:style w:type="character" w:customStyle="1" w:styleId="48">
    <w:name w:val="Заголовок 2 Знак"/>
    <w:link w:val="3"/>
    <w:uiPriority w:val="0"/>
    <w:rPr>
      <w:b/>
      <w:color w:val="00A0FF"/>
      <w:sz w:val="26"/>
      <w:lang w:bidi="ar-SA"/>
    </w:rPr>
  </w:style>
  <w:style w:type="paragraph" w:customStyle="1" w:styleId="49">
    <w:name w:val="ConsPlusNormal"/>
    <w:link w:val="50"/>
    <w:uiPriority w:val="0"/>
    <w:pPr>
      <w:widowControl w:val="0"/>
      <w:ind w:firstLine="720"/>
    </w:pPr>
    <w:rPr>
      <w:rFonts w:ascii="Times New Roman" w:hAnsi="Times New Roman" w:eastAsia="Times New Roman" w:cs="Times New Roman"/>
      <w:szCs w:val="22"/>
      <w:lang w:val="ru-RU" w:eastAsia="ru-RU" w:bidi="ar-SA"/>
    </w:rPr>
  </w:style>
  <w:style w:type="character" w:customStyle="1" w:styleId="50">
    <w:name w:val="ConsPlusNormal1"/>
    <w:link w:val="49"/>
    <w:locked/>
    <w:uiPriority w:val="0"/>
    <w:rPr>
      <w:rFonts w:ascii="Times New Roman" w:hAnsi="Times New Roman"/>
      <w:szCs w:val="22"/>
      <w:lang w:bidi="ar-SA"/>
    </w:rPr>
  </w:style>
  <w:style w:type="paragraph" w:styleId="51">
    <w:name w:val="List Paragraph"/>
    <w:basedOn w:val="1"/>
    <w:link w:val="52"/>
    <w:uiPriority w:val="0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52">
    <w:name w:val="Абзац списка Знак"/>
    <w:link w:val="51"/>
    <w:locked/>
    <w:uiPriority w:val="0"/>
    <w:rPr>
      <w:rFonts w:ascii="Arial" w:hAnsi="Arial"/>
      <w:color w:val="auto"/>
      <w:sz w:val="20"/>
    </w:rPr>
  </w:style>
  <w:style w:type="character" w:customStyle="1" w:styleId="53">
    <w:name w:val="Верхний колонтитул Знак"/>
    <w:basedOn w:val="7"/>
    <w:link w:val="14"/>
    <w:semiHidden/>
    <w:qFormat/>
    <w:uiPriority w:val="99"/>
    <w:rPr>
      <w:color w:val="000000"/>
      <w:sz w:val="24"/>
    </w:rPr>
  </w:style>
  <w:style w:type="character" w:customStyle="1" w:styleId="54">
    <w:name w:val="Нижний колонтитул Знак"/>
    <w:basedOn w:val="7"/>
    <w:link w:val="24"/>
    <w:semiHidden/>
    <w:qFormat/>
    <w:uiPriority w:val="99"/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1371</Words>
  <Characters>7821</Characters>
  <Lines>65</Lines>
  <Paragraphs>18</Paragraphs>
  <TotalTime>23</TotalTime>
  <ScaleCrop>false</ScaleCrop>
  <LinksUpToDate>false</LinksUpToDate>
  <CharactersWithSpaces>9174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2023-09-27T06:19:00Z</dcterms:created>
  <dc:creator>Отдел эконом</dc:creator>
  <cp:lastModifiedBy>Admin</cp:lastModifiedBy>
  <cp:lastPrinted>2024-11-05T08:56:00Z</cp:lastPrinted>
  <dcterms:modified xsi:type="dcterms:W3CDTF">2025-09-29T08:30:57Z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C42C66D3C8DE4340AB1569098A0A5B86_12</vt:lpwstr>
  </property>
</Properties>
</file>